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E2E1A" w14:textId="7C02E34D" w:rsidR="00C611AD" w:rsidRDefault="00CA7742" w:rsidP="00CA7742">
      <w:pPr>
        <w:pStyle w:val="1"/>
        <w:rPr>
          <w:rFonts w:hint="eastAsia"/>
        </w:rPr>
      </w:pPr>
      <w:r>
        <w:rPr>
          <w:rFonts w:hint="eastAsia"/>
        </w:rPr>
        <w:t>认识清华</w:t>
      </w:r>
    </w:p>
    <w:p w14:paraId="619B683F" w14:textId="6B4D5CB6" w:rsidR="00965357" w:rsidRPr="0096649C" w:rsidRDefault="00CA7742" w:rsidP="00CA7742">
      <w:pPr>
        <w:pStyle w:val="2"/>
        <w:rPr>
          <w:rFonts w:hint="eastAsia"/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清华史</w:t>
      </w:r>
    </w:p>
    <w:p w14:paraId="3892B724" w14:textId="120B1E1E" w:rsidR="00CA7742" w:rsidRPr="00CA7742" w:rsidRDefault="00CA7742" w:rsidP="00CA7742">
      <w:pPr>
        <w:rPr>
          <w:rFonts w:asciiTheme="minorEastAsia" w:hAnsiTheme="minorEastAsia"/>
          <w:kern w:val="36"/>
          <w:sz w:val="21"/>
          <w:szCs w:val="21"/>
        </w:rPr>
      </w:pPr>
      <w:r w:rsidRPr="00CA7742">
        <w:rPr>
          <w:rStyle w:val="mw-headline"/>
          <w:rFonts w:asciiTheme="minorEastAsia" w:hAnsiTheme="minorEastAsia"/>
          <w:b/>
          <w:bCs/>
          <w:color w:val="000000"/>
          <w:sz w:val="21"/>
          <w:szCs w:val="21"/>
        </w:rPr>
        <w:fldChar w:fldCharType="begin"/>
      </w:r>
      <w:r w:rsidRPr="00CA7742">
        <w:rPr>
          <w:rStyle w:val="mw-headline"/>
          <w:rFonts w:asciiTheme="minorEastAsia" w:hAnsiTheme="minorEastAsia"/>
          <w:b/>
          <w:bCs/>
          <w:color w:val="000000"/>
          <w:sz w:val="21"/>
          <w:szCs w:val="21"/>
        </w:rPr>
        <w:instrText xml:space="preserve"> HYPERLINK "http://baike.baidu.com/item/%E6%B8%85%E5%8D%8E%E5%9B%AD/605345" </w:instrText>
      </w:r>
      <w:r w:rsidRPr="00CA7742">
        <w:rPr>
          <w:rStyle w:val="mw-headline"/>
          <w:rFonts w:asciiTheme="minorEastAsia" w:hAnsiTheme="minorEastAsia"/>
          <w:b/>
          <w:bCs/>
          <w:color w:val="000000"/>
          <w:sz w:val="21"/>
          <w:szCs w:val="21"/>
        </w:rPr>
      </w:r>
      <w:r w:rsidRPr="00CA7742">
        <w:rPr>
          <w:rStyle w:val="mw-headline"/>
          <w:rFonts w:asciiTheme="minorEastAsia" w:hAnsiTheme="minorEastAsia"/>
          <w:b/>
          <w:bCs/>
          <w:color w:val="000000"/>
          <w:sz w:val="21"/>
          <w:szCs w:val="21"/>
        </w:rPr>
        <w:fldChar w:fldCharType="separate"/>
      </w:r>
      <w:r w:rsidRPr="00CA7742">
        <w:rPr>
          <w:rStyle w:val="ae"/>
          <w:rFonts w:asciiTheme="minorEastAsia" w:hAnsiTheme="minorEastAsia" w:cs="MS Mincho"/>
          <w:b/>
          <w:bCs/>
          <w:color w:val="663366"/>
          <w:sz w:val="21"/>
          <w:szCs w:val="21"/>
        </w:rPr>
        <w:t>清</w:t>
      </w:r>
      <w:r w:rsidRPr="00CA7742">
        <w:rPr>
          <w:rStyle w:val="ae"/>
          <w:rFonts w:asciiTheme="minorEastAsia" w:hAnsiTheme="minorEastAsia" w:cs="SimSun"/>
          <w:b/>
          <w:bCs/>
          <w:color w:val="663366"/>
          <w:sz w:val="21"/>
          <w:szCs w:val="21"/>
        </w:rPr>
        <w:t>华</w:t>
      </w:r>
      <w:r w:rsidRPr="00CA7742">
        <w:rPr>
          <w:rStyle w:val="ae"/>
          <w:rFonts w:asciiTheme="minorEastAsia" w:hAnsiTheme="minorEastAsia" w:cs="MS Mincho"/>
          <w:b/>
          <w:bCs/>
          <w:color w:val="663366"/>
          <w:sz w:val="21"/>
          <w:szCs w:val="21"/>
        </w:rPr>
        <w:t>园</w:t>
      </w:r>
      <w:r w:rsidRPr="00CA7742">
        <w:rPr>
          <w:rStyle w:val="mw-headline"/>
          <w:rFonts w:asciiTheme="minorEastAsia" w:hAnsiTheme="minorEastAsia"/>
          <w:b/>
          <w:bCs/>
          <w:color w:val="000000"/>
          <w:sz w:val="21"/>
          <w:szCs w:val="21"/>
        </w:rPr>
        <w:fldChar w:fldCharType="end"/>
      </w:r>
      <w:r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0"/>
      <w:r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0"/>
      <w:r>
        <w:rPr>
          <w:rStyle w:val="a4"/>
        </w:rPr>
        <w:commentReference w:id="0"/>
      </w:r>
      <w:r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 w:hint="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 w:hint="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rFonts w:hint="eastAsia"/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38A8F2CC" w14:textId="2D82E6FB" w:rsidR="0096649C" w:rsidRDefault="0096649C" w:rsidP="0096649C">
      <w:pPr>
        <w:pStyle w:val="2"/>
        <w:rPr>
          <w:rFonts w:hint="eastAsia"/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lastRenderedPageBreak/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 w:hint="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  <w:r w:rsidRPr="0096649C">
        <w:rPr>
          <w:color w:val="FF0000"/>
          <w:sz w:val="20"/>
        </w:rPr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rFonts w:hint="eastAsia"/>
          <w:color w:val="FF0000"/>
          <w:sz w:val="20"/>
        </w:rPr>
      </w:pPr>
    </w:p>
    <w:p w14:paraId="120972FF" w14:textId="31F6C4DE" w:rsidR="003D778C" w:rsidRDefault="00BB046E" w:rsidP="003D778C">
      <w:pPr>
        <w:pStyle w:val="2"/>
        <w:rPr>
          <w:rFonts w:hint="eastAsia"/>
          <w:color w:val="000000" w:themeColor="text1"/>
          <w:sz w:val="24"/>
          <w:szCs w:val="24"/>
        </w:rPr>
      </w:pPr>
      <w:r w:rsidRPr="001A0BFD">
        <w:rPr>
          <w:rFonts w:hint="eastAsia"/>
          <w:color w:val="000000" w:themeColor="text1"/>
          <w:sz w:val="24"/>
          <w:szCs w:val="24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 w:hint="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rFonts w:hint="eastAsia"/>
          <w:sz w:val="20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rFonts w:hint="eastAsia"/>
          <w:sz w:val="20"/>
        </w:rPr>
      </w:pPr>
    </w:p>
    <w:p w14:paraId="623F66F7" w14:textId="77777777" w:rsidR="003D778C" w:rsidRDefault="003D778C" w:rsidP="00CA7742">
      <w:pPr>
        <w:rPr>
          <w:rFonts w:hint="eastAsia"/>
          <w:sz w:val="20"/>
        </w:rPr>
      </w:pPr>
    </w:p>
    <w:p w14:paraId="355E069F" w14:textId="77777777" w:rsidR="003D778C" w:rsidRDefault="003D778C" w:rsidP="00CA7742">
      <w:pPr>
        <w:rPr>
          <w:rFonts w:hint="eastAsia"/>
          <w:sz w:val="20"/>
        </w:rPr>
      </w:pPr>
    </w:p>
    <w:p w14:paraId="7330C305" w14:textId="77777777" w:rsidR="003D778C" w:rsidRDefault="003D778C" w:rsidP="00CA7742">
      <w:pPr>
        <w:rPr>
          <w:rFonts w:hint="eastAsia"/>
          <w:sz w:val="20"/>
        </w:rPr>
      </w:pPr>
    </w:p>
    <w:p w14:paraId="30B69F0A" w14:textId="77777777" w:rsidR="003D778C" w:rsidRDefault="003D778C" w:rsidP="00CA7742">
      <w:pPr>
        <w:rPr>
          <w:rFonts w:hint="eastAsia"/>
          <w:sz w:val="20"/>
        </w:rPr>
      </w:pPr>
    </w:p>
    <w:p w14:paraId="68FFFECC" w14:textId="77777777" w:rsidR="003D778C" w:rsidRDefault="003D778C" w:rsidP="00CA7742">
      <w:pPr>
        <w:rPr>
          <w:rFonts w:hint="eastAsia"/>
          <w:sz w:val="20"/>
        </w:rPr>
      </w:pPr>
    </w:p>
    <w:p w14:paraId="3FDED2D8" w14:textId="77777777" w:rsidR="003D778C" w:rsidRDefault="003D778C" w:rsidP="00CA7742">
      <w:pPr>
        <w:rPr>
          <w:rFonts w:hint="eastAsia"/>
          <w:sz w:val="20"/>
        </w:rPr>
      </w:pPr>
    </w:p>
    <w:p w14:paraId="2DAE1394" w14:textId="77777777" w:rsidR="00A36F67" w:rsidRDefault="00A36F67" w:rsidP="00CA7742">
      <w:pPr>
        <w:rPr>
          <w:rFonts w:hint="eastAsia"/>
          <w:sz w:val="20"/>
        </w:rPr>
      </w:pPr>
    </w:p>
    <w:p w14:paraId="3AE36D2B" w14:textId="77777777" w:rsidR="00A36F67" w:rsidRDefault="00A36F67" w:rsidP="00CA7742">
      <w:pPr>
        <w:rPr>
          <w:rFonts w:hint="eastAsia"/>
          <w:sz w:val="20"/>
        </w:rPr>
      </w:pPr>
    </w:p>
    <w:p w14:paraId="1B13D68C" w14:textId="456051C1" w:rsidR="003E2806" w:rsidRPr="00E87E8A" w:rsidRDefault="00C11CF7" w:rsidP="00E87E8A">
      <w:pPr>
        <w:pStyle w:val="2"/>
        <w:rPr>
          <w:rFonts w:hint="eastAsia"/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你不容</w:t>
      </w:r>
      <w:r w:rsidR="007D2967">
        <w:rPr>
          <w:rFonts w:hint="eastAsia"/>
          <w:color w:val="000000" w:themeColor="text1"/>
          <w:sz w:val="24"/>
          <w:szCs w:val="24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 w:hint="eastAsia"/>
        </w:rPr>
      </w:pPr>
      <w:commentRangeStart w:id="1"/>
      <w:r>
        <w:rPr>
          <w:rFonts w:hint="eastAsia"/>
        </w:rPr>
        <w:t>二校门</w:t>
      </w:r>
      <w:commentRangeEnd w:id="1"/>
      <w:r>
        <w:rPr>
          <w:rStyle w:val="a4"/>
        </w:rPr>
        <w:commentReference w:id="1"/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pPr>
        <w:rPr>
          <w:rFonts w:hint="eastAsi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pPr>
        <w:rPr>
          <w:rFonts w:hint="eastAsia"/>
        </w:rPr>
      </w:pPr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pPr>
        <w:rPr>
          <w:rFonts w:hint="eastAsia"/>
        </w:rPr>
      </w:pPr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pPr>
        <w:rPr>
          <w:rFonts w:hint="eastAsia"/>
        </w:rPr>
      </w:pPr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pPr>
        <w:rPr>
          <w:rFonts w:hint="eastAsia"/>
        </w:rPr>
      </w:pPr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>
      <w:pPr>
        <w:rPr>
          <w:rFonts w:hint="eastAsia"/>
        </w:rPr>
      </w:pPr>
    </w:p>
    <w:p w14:paraId="7BBC26E6" w14:textId="165634C8" w:rsidR="00A21AF8" w:rsidRPr="00C07EED" w:rsidRDefault="00A21AF8" w:rsidP="00CA7742">
      <w:pPr>
        <w:rPr>
          <w:rFonts w:hint="eastAsia"/>
        </w:rPr>
      </w:pPr>
    </w:p>
    <w:p w14:paraId="7C2D48E7" w14:textId="3410947D" w:rsidR="00A21AF8" w:rsidRPr="00C07EED" w:rsidRDefault="00A21AF8" w:rsidP="00CA7742">
      <w:pPr>
        <w:rPr>
          <w:rFonts w:hint="eastAsia"/>
        </w:rPr>
      </w:pPr>
    </w:p>
    <w:p w14:paraId="7052AFCA" w14:textId="0AA5B82E" w:rsidR="00A21AF8" w:rsidRPr="00C07EED" w:rsidRDefault="00A21AF8" w:rsidP="00CA7742">
      <w:pPr>
        <w:rPr>
          <w:rFonts w:hint="eastAsia"/>
        </w:rPr>
      </w:pPr>
    </w:p>
    <w:p w14:paraId="2F2ECB8D" w14:textId="645D3F6E" w:rsidR="00A21AF8" w:rsidRPr="00C07EED" w:rsidRDefault="00A21AF8" w:rsidP="00CA7742">
      <w:pPr>
        <w:rPr>
          <w:rFonts w:hint="eastAsia"/>
        </w:rPr>
      </w:pPr>
    </w:p>
    <w:p w14:paraId="31439ABE" w14:textId="3C008EA6" w:rsidR="00A21AF8" w:rsidRPr="00C07EED" w:rsidRDefault="00A21AF8" w:rsidP="00CA7742">
      <w:pPr>
        <w:rPr>
          <w:rFonts w:hint="eastAsia"/>
        </w:rPr>
      </w:pPr>
    </w:p>
    <w:p w14:paraId="09943F8C" w14:textId="065956AF" w:rsidR="00A21AF8" w:rsidRPr="00C07EED" w:rsidRDefault="00A21AF8" w:rsidP="00CA7742">
      <w:pPr>
        <w:rPr>
          <w:rFonts w:hint="eastAsia"/>
        </w:rPr>
      </w:pPr>
    </w:p>
    <w:p w14:paraId="17568D24" w14:textId="3BC9AD11" w:rsidR="00A21AF8" w:rsidRPr="00C07EED" w:rsidRDefault="00A21AF8" w:rsidP="00CA7742">
      <w:pPr>
        <w:rPr>
          <w:rFonts w:hint="eastAsia"/>
        </w:rPr>
      </w:pPr>
    </w:p>
    <w:p w14:paraId="0599B701" w14:textId="7D5B9AD7" w:rsidR="00A21AF8" w:rsidRPr="00C07EED" w:rsidRDefault="008851CC" w:rsidP="00CA7742">
      <w:pPr>
        <w:rPr>
          <w:rFonts w:hint="eastAsia"/>
        </w:rPr>
      </w:pPr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pPr>
        <w:rPr>
          <w:rFonts w:hint="eastAsia"/>
        </w:rPr>
      </w:pPr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rFonts w:hint="eastAsia"/>
          <w:sz w:val="20"/>
        </w:rPr>
      </w:pPr>
    </w:p>
    <w:p w14:paraId="69CD6145" w14:textId="02B49F1E" w:rsidR="00A21AF8" w:rsidRDefault="00A21AF8" w:rsidP="00CA7742">
      <w:pPr>
        <w:rPr>
          <w:rFonts w:hint="eastAsia"/>
          <w:sz w:val="20"/>
        </w:rPr>
      </w:pPr>
    </w:p>
    <w:p w14:paraId="07198703" w14:textId="77777777" w:rsidR="00A21AF8" w:rsidRDefault="00A21AF8" w:rsidP="00CA7742">
      <w:pPr>
        <w:rPr>
          <w:rFonts w:hint="eastAsia"/>
          <w:sz w:val="20"/>
        </w:rPr>
      </w:pPr>
    </w:p>
    <w:p w14:paraId="795D23A0" w14:textId="77777777" w:rsidR="00A21AF8" w:rsidRDefault="00A21AF8" w:rsidP="00CA7742">
      <w:pPr>
        <w:rPr>
          <w:rFonts w:hint="eastAsia"/>
          <w:sz w:val="20"/>
        </w:rPr>
      </w:pPr>
    </w:p>
    <w:p w14:paraId="052CB168" w14:textId="77777777" w:rsidR="00A21AF8" w:rsidRDefault="00A21AF8" w:rsidP="00CA7742">
      <w:pPr>
        <w:rPr>
          <w:rFonts w:hint="eastAsia"/>
          <w:sz w:val="20"/>
        </w:rPr>
      </w:pPr>
    </w:p>
    <w:p w14:paraId="1E9E950F" w14:textId="77777777" w:rsidR="00A21AF8" w:rsidRDefault="00A21AF8" w:rsidP="00CA7742">
      <w:pPr>
        <w:rPr>
          <w:rFonts w:hint="eastAsia"/>
          <w:sz w:val="20"/>
        </w:rPr>
      </w:pPr>
    </w:p>
    <w:p w14:paraId="44C935B8" w14:textId="77777777" w:rsidR="00A21AF8" w:rsidRDefault="00A21AF8" w:rsidP="00CA7742">
      <w:pPr>
        <w:rPr>
          <w:rFonts w:hint="eastAsia"/>
          <w:sz w:val="20"/>
        </w:rPr>
      </w:pPr>
    </w:p>
    <w:p w14:paraId="761EA271" w14:textId="77777777" w:rsidR="00A21AF8" w:rsidRDefault="00A21AF8" w:rsidP="00CA7742">
      <w:pPr>
        <w:rPr>
          <w:rFonts w:hint="eastAsia"/>
          <w:sz w:val="20"/>
        </w:rPr>
      </w:pPr>
    </w:p>
    <w:p w14:paraId="104AB7A6" w14:textId="77777777" w:rsidR="00A21AF8" w:rsidRDefault="00A21AF8" w:rsidP="00CA7742">
      <w:pPr>
        <w:rPr>
          <w:rFonts w:hint="eastAsia"/>
          <w:sz w:val="20"/>
        </w:rPr>
      </w:pPr>
    </w:p>
    <w:p w14:paraId="1D7412AE" w14:textId="77777777" w:rsidR="00A21AF8" w:rsidRDefault="00A21AF8" w:rsidP="00CA7742">
      <w:pPr>
        <w:rPr>
          <w:rFonts w:hint="eastAsia"/>
          <w:sz w:val="20"/>
        </w:rPr>
      </w:pPr>
    </w:p>
    <w:p w14:paraId="3F1DC695" w14:textId="71180CA4" w:rsidR="00D65E96" w:rsidRPr="00E87E8A" w:rsidRDefault="00E87E8A" w:rsidP="008851CC">
      <w:pPr>
        <w:pStyle w:val="2"/>
        <w:rPr>
          <w:rFonts w:hint="eastAsia"/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你可以使用的</w:t>
      </w:r>
      <w:r w:rsidRPr="00E87E8A">
        <w:rPr>
          <w:rFonts w:hint="eastAsia"/>
          <w:color w:val="000000" w:themeColor="text1"/>
          <w:sz w:val="24"/>
          <w:szCs w:val="24"/>
        </w:rPr>
        <w:t>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rFonts w:hint="eastAsia"/>
          <w:sz w:val="20"/>
        </w:rPr>
      </w:pPr>
      <w:r w:rsidRPr="00285AD8">
        <w:rPr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rFonts w:hint="eastAsia"/>
          <w:sz w:val="20"/>
        </w:rPr>
      </w:pPr>
    </w:p>
    <w:p w14:paraId="73A7D03A" w14:textId="17F91E43" w:rsidR="008851CC" w:rsidRDefault="002A0A31" w:rsidP="002A0A31">
      <w:pPr>
        <w:pStyle w:val="3"/>
        <w:rPr>
          <w:rFonts w:hint="eastAsia"/>
        </w:rPr>
      </w:pPr>
      <w:r>
        <w:rPr>
          <w:rFonts w:hint="eastAsia"/>
        </w:rPr>
        <w:t>图书馆篇</w:t>
      </w:r>
    </w:p>
    <w:p w14:paraId="7B2D836F" w14:textId="1C1828E5" w:rsidR="004926BC" w:rsidRPr="00CE6686" w:rsidRDefault="00CE6686" w:rsidP="00CE6686">
      <w:pPr>
        <w:rPr>
          <w:rFonts w:hint="eastAsia"/>
        </w:rPr>
      </w:pPr>
      <w:r>
        <w:rPr>
          <w:rFonts w:hint="eastAsia"/>
          <w:noProof/>
          <w:sz w:val="20"/>
        </w:rPr>
        <w:drawing>
          <wp:inline distT="0" distB="0" distL="0" distR="0" wp14:anchorId="2B36F5E9" wp14:editId="7684B72B">
            <wp:extent cx="5075319" cy="3898921"/>
            <wp:effectExtent l="0" t="0" r="508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92" cy="390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9BF" w14:textId="56B843F6" w:rsidR="008851CC" w:rsidRPr="00CD6C68" w:rsidRDefault="004E08D1" w:rsidP="00CD6C68">
      <w:pPr>
        <w:pStyle w:val="a3"/>
        <w:numPr>
          <w:ilvl w:val="0"/>
          <w:numId w:val="5"/>
        </w:numPr>
        <w:tabs>
          <w:tab w:val="left" w:pos="2371"/>
        </w:tabs>
        <w:ind w:firstLineChars="0"/>
        <w:rPr>
          <w:rFonts w:hint="eastAsia"/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世界一流馆藏资源</w:t>
      </w:r>
    </w:p>
    <w:p w14:paraId="2A7052AB" w14:textId="36223C45" w:rsidR="008851CC" w:rsidRDefault="00CD6C68" w:rsidP="008851CC">
      <w:pPr>
        <w:tabs>
          <w:tab w:val="left" w:pos="2371"/>
        </w:tabs>
        <w:rPr>
          <w:rFonts w:hint="eastAsia"/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75D1B92" wp14:editId="706036C6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469" w14:textId="7F3053F8" w:rsidR="008851CC" w:rsidRPr="00CD6C68" w:rsidRDefault="00CD6C68" w:rsidP="00CD6C68">
      <w:pPr>
        <w:pStyle w:val="a3"/>
        <w:numPr>
          <w:ilvl w:val="0"/>
          <w:numId w:val="4"/>
        </w:numPr>
        <w:tabs>
          <w:tab w:val="left" w:pos="2371"/>
        </w:tabs>
        <w:ind w:firstLineChars="0"/>
        <w:rPr>
          <w:rFonts w:hint="eastAsia"/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世界一流数据库信息资源</w:t>
      </w:r>
    </w:p>
    <w:p w14:paraId="1AED4544" w14:textId="011EE450" w:rsidR="008851CC" w:rsidRDefault="00953AD0" w:rsidP="008851CC">
      <w:pPr>
        <w:tabs>
          <w:tab w:val="left" w:pos="2371"/>
        </w:tabs>
        <w:rPr>
          <w:rFonts w:hint="eastAsia"/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58538CF0" wp14:editId="26EA9F00">
            <wp:extent cx="3924554" cy="2533975"/>
            <wp:effectExtent l="0" t="0" r="0" b="6350"/>
            <wp:docPr id="59" name="图片 59" descr="屏幕快照%202017-09-16%20上午12.4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9-16%20上午12.45.3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8" cy="25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025E" w14:textId="7C125856" w:rsidR="008851CC" w:rsidRDefault="004926BC" w:rsidP="008851CC">
      <w:pPr>
        <w:tabs>
          <w:tab w:val="left" w:pos="2371"/>
        </w:tabs>
        <w:rPr>
          <w:rFonts w:hint="eastAsia"/>
          <w:sz w:val="20"/>
        </w:rPr>
      </w:pPr>
      <w:r>
        <w:rPr>
          <w:rFonts w:hint="eastAsia"/>
          <w:noProof/>
          <w:sz w:val="20"/>
        </w:rPr>
        <w:drawing>
          <wp:anchor distT="0" distB="0" distL="114300" distR="114300" simplePos="0" relativeHeight="251681792" behindDoc="0" locked="0" layoutInCell="1" allowOverlap="1" wp14:anchorId="36D0DC19" wp14:editId="43EF004C">
            <wp:simplePos x="0" y="0"/>
            <wp:positionH relativeFrom="column">
              <wp:posOffset>51095</wp:posOffset>
            </wp:positionH>
            <wp:positionV relativeFrom="paragraph">
              <wp:posOffset>33655</wp:posOffset>
            </wp:positionV>
            <wp:extent cx="4227195" cy="2796540"/>
            <wp:effectExtent l="0" t="0" r="0" b="0"/>
            <wp:wrapSquare wrapText="bothSides"/>
            <wp:docPr id="60" name="图片 60" descr="屏幕快照%202017-09-16%20上午12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9-16%20上午12.50.5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2A0A0" w14:textId="24AC9605" w:rsidR="008851CC" w:rsidRPr="004926BC" w:rsidRDefault="008851CC" w:rsidP="004926BC">
      <w:pPr>
        <w:tabs>
          <w:tab w:val="left" w:pos="2371"/>
        </w:tabs>
        <w:rPr>
          <w:rFonts w:hint="eastAsia"/>
          <w:sz w:val="20"/>
        </w:rPr>
      </w:pPr>
    </w:p>
    <w:p w14:paraId="3988D0C0" w14:textId="28E430B9" w:rsidR="008851CC" w:rsidRDefault="004926BC" w:rsidP="008851CC">
      <w:pPr>
        <w:tabs>
          <w:tab w:val="left" w:pos="2371"/>
        </w:tabs>
        <w:rPr>
          <w:rFonts w:hint="eastAsia"/>
          <w:sz w:val="20"/>
        </w:rPr>
      </w:pPr>
      <w:r>
        <w:rPr>
          <w:rFonts w:hint="eastAsia"/>
          <w:sz w:val="20"/>
        </w:rPr>
        <w:t xml:space="preserve">                              </w:t>
      </w:r>
    </w:p>
    <w:p w14:paraId="50BD192F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017C0C33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0EECB821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2A6074ED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51726A25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2D5EFEEC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30666E11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64993CD8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65C00CEC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13BCAD80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4858D354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12B01077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07745BA2" w14:textId="77777777" w:rsidR="008851CC" w:rsidRDefault="008851CC" w:rsidP="008851CC">
      <w:pPr>
        <w:tabs>
          <w:tab w:val="left" w:pos="2371"/>
        </w:tabs>
        <w:rPr>
          <w:rFonts w:hint="eastAsia"/>
          <w:sz w:val="20"/>
        </w:rPr>
      </w:pPr>
    </w:p>
    <w:p w14:paraId="1164CF61" w14:textId="77777777" w:rsidR="00953AD0" w:rsidRDefault="00953AD0" w:rsidP="008851CC">
      <w:pPr>
        <w:tabs>
          <w:tab w:val="left" w:pos="2371"/>
        </w:tabs>
        <w:rPr>
          <w:rFonts w:hint="eastAsia"/>
          <w:sz w:val="20"/>
        </w:rPr>
      </w:pPr>
    </w:p>
    <w:p w14:paraId="63746A9E" w14:textId="77777777" w:rsidR="00953AD0" w:rsidRDefault="00953AD0" w:rsidP="008851CC">
      <w:pPr>
        <w:tabs>
          <w:tab w:val="left" w:pos="2371"/>
        </w:tabs>
        <w:rPr>
          <w:rFonts w:hint="eastAsia"/>
          <w:sz w:val="20"/>
        </w:rPr>
      </w:pPr>
    </w:p>
    <w:p w14:paraId="042B19F3" w14:textId="77777777" w:rsidR="00953AD0" w:rsidRDefault="00953AD0" w:rsidP="008851CC">
      <w:pPr>
        <w:tabs>
          <w:tab w:val="left" w:pos="2371"/>
        </w:tabs>
        <w:rPr>
          <w:rFonts w:hint="eastAsia"/>
          <w:sz w:val="20"/>
        </w:rPr>
      </w:pPr>
    </w:p>
    <w:p w14:paraId="048F3DFF" w14:textId="77777777" w:rsidR="00953AD0" w:rsidRDefault="00953AD0" w:rsidP="008851CC">
      <w:pPr>
        <w:tabs>
          <w:tab w:val="left" w:pos="2371"/>
        </w:tabs>
        <w:rPr>
          <w:rFonts w:hint="eastAsia"/>
          <w:sz w:val="20"/>
        </w:rPr>
      </w:pPr>
    </w:p>
    <w:p w14:paraId="064A1464" w14:textId="77777777" w:rsidR="00953AD0" w:rsidRDefault="00953AD0" w:rsidP="008851CC">
      <w:pPr>
        <w:tabs>
          <w:tab w:val="left" w:pos="2371"/>
        </w:tabs>
        <w:rPr>
          <w:rFonts w:hint="eastAsia"/>
          <w:sz w:val="20"/>
        </w:rPr>
      </w:pPr>
    </w:p>
    <w:p w14:paraId="62FCEF02" w14:textId="77777777" w:rsidR="00953AD0" w:rsidRDefault="00953AD0" w:rsidP="008851CC">
      <w:pPr>
        <w:tabs>
          <w:tab w:val="left" w:pos="2371"/>
        </w:tabs>
        <w:rPr>
          <w:rFonts w:hint="eastAsia"/>
          <w:sz w:val="20"/>
        </w:rPr>
      </w:pPr>
    </w:p>
    <w:p w14:paraId="1C69FFCA" w14:textId="77777777" w:rsidR="00953AD0" w:rsidRDefault="00953AD0" w:rsidP="008851CC">
      <w:pPr>
        <w:tabs>
          <w:tab w:val="left" w:pos="2371"/>
        </w:tabs>
        <w:rPr>
          <w:rFonts w:hint="eastAsia"/>
          <w:sz w:val="20"/>
        </w:rPr>
      </w:pPr>
    </w:p>
    <w:p w14:paraId="2986969E" w14:textId="77777777" w:rsidR="00953AD0" w:rsidRPr="008851CC" w:rsidRDefault="00953AD0" w:rsidP="008851CC">
      <w:pPr>
        <w:tabs>
          <w:tab w:val="left" w:pos="2371"/>
        </w:tabs>
        <w:rPr>
          <w:rFonts w:hint="eastAsia"/>
          <w:sz w:val="20"/>
        </w:rPr>
      </w:pPr>
    </w:p>
    <w:p w14:paraId="6ABF4767" w14:textId="77777777" w:rsidR="00894661" w:rsidRDefault="00894661" w:rsidP="00894661">
      <w:pPr>
        <w:jc w:val="center"/>
        <w:rPr>
          <w:sz w:val="16"/>
        </w:rPr>
      </w:pPr>
    </w:p>
    <w:p w14:paraId="472320FF" w14:textId="77777777" w:rsidR="00894661" w:rsidRDefault="00894661" w:rsidP="00894661">
      <w:pPr>
        <w:jc w:val="center"/>
        <w:rPr>
          <w:sz w:val="16"/>
        </w:rPr>
      </w:pPr>
    </w:p>
    <w:p w14:paraId="29B5A3AA" w14:textId="77777777" w:rsidR="00894661" w:rsidRDefault="00894661" w:rsidP="00894661">
      <w:pPr>
        <w:jc w:val="center"/>
        <w:rPr>
          <w:sz w:val="16"/>
        </w:rPr>
      </w:pPr>
    </w:p>
    <w:p w14:paraId="3854801C" w14:textId="77777777" w:rsidR="00894661" w:rsidRDefault="00894661" w:rsidP="00894661">
      <w:pPr>
        <w:jc w:val="center"/>
        <w:rPr>
          <w:sz w:val="16"/>
        </w:rPr>
      </w:pPr>
    </w:p>
    <w:p w14:paraId="05B05A3C" w14:textId="2B4CE1A6" w:rsidR="00894661" w:rsidRDefault="00894661" w:rsidP="004926BC">
      <w:pPr>
        <w:rPr>
          <w:rFonts w:hint="eastAsia"/>
          <w:sz w:val="16"/>
        </w:rPr>
      </w:pPr>
    </w:p>
    <w:p w14:paraId="486FDF61" w14:textId="34FE6F04" w:rsidR="00894661" w:rsidRPr="004926BC" w:rsidRDefault="00894661" w:rsidP="004926BC">
      <w:pPr>
        <w:pStyle w:val="3"/>
        <w:rPr>
          <w:rFonts w:hint="eastAsia"/>
        </w:rPr>
      </w:pPr>
      <w:r w:rsidRPr="004926BC">
        <w:rPr>
          <w:rFonts w:hint="eastAsia"/>
        </w:rPr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</w:t>
      </w:r>
      <w:r w:rsidR="0081131D">
        <w:rPr>
          <w:rFonts w:asciiTheme="minorEastAsia" w:hAnsiTheme="minorEastAsia" w:hint="eastAsia"/>
          <w:sz w:val="21"/>
          <w:szCs w:val="21"/>
        </w:rPr>
        <w:t>国家重点实验室</w:t>
      </w:r>
      <w:r w:rsidR="0081131D">
        <w:rPr>
          <w:rFonts w:asciiTheme="minorEastAsia" w:hAnsiTheme="minorEastAsia" w:hint="eastAsia"/>
          <w:sz w:val="21"/>
          <w:szCs w:val="21"/>
        </w:rPr>
        <w:t>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 w:hint="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  <w:rPr>
          <w:rFonts w:hint="eastAsia"/>
        </w:rPr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rFonts w:hint="eastAsia"/>
          <w:sz w:val="16"/>
        </w:rPr>
      </w:pPr>
      <w:r>
        <w:rPr>
          <w:noProof/>
          <w:sz w:val="16"/>
        </w:rPr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rFonts w:hint="eastAsia"/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rFonts w:hint="eastAsia"/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rFonts w:hint="eastAsia"/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rFonts w:hint="eastAsia"/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rFonts w:hint="eastAsia"/>
          <w:sz w:val="16"/>
        </w:rPr>
      </w:pPr>
    </w:p>
    <w:p w14:paraId="44623ABB" w14:textId="66CF486E" w:rsidR="00887453" w:rsidRPr="00BF336A" w:rsidRDefault="00BF336A" w:rsidP="00BF336A">
      <w:pPr>
        <w:pStyle w:val="3"/>
        <w:rPr>
          <w:rFonts w:hint="eastAsia"/>
        </w:rPr>
      </w:pPr>
      <w:r w:rsidRPr="00BF336A">
        <w:rPr>
          <w:rFonts w:hint="eastAsia"/>
        </w:rPr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8B7614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hyperlink r:id="rId28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8B7614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29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rFonts w:hint="eastAsia"/>
          <w:sz w:val="22"/>
        </w:rPr>
      </w:pPr>
    </w:p>
    <w:p w14:paraId="69F36D18" w14:textId="77777777" w:rsidR="00383276" w:rsidRDefault="00383276" w:rsidP="00F44649">
      <w:pPr>
        <w:rPr>
          <w:rFonts w:hint="eastAsia"/>
          <w:sz w:val="22"/>
        </w:rPr>
      </w:pPr>
    </w:p>
    <w:p w14:paraId="3AAD178D" w14:textId="77777777" w:rsidR="00383276" w:rsidRDefault="00383276" w:rsidP="00F44649">
      <w:pPr>
        <w:rPr>
          <w:rFonts w:hint="eastAsia"/>
          <w:sz w:val="22"/>
        </w:rPr>
      </w:pPr>
    </w:p>
    <w:p w14:paraId="1D6D40EF" w14:textId="77777777" w:rsidR="00383276" w:rsidRDefault="00383276" w:rsidP="00F44649">
      <w:pPr>
        <w:rPr>
          <w:rFonts w:hint="eastAsia"/>
          <w:sz w:val="22"/>
        </w:rPr>
      </w:pPr>
    </w:p>
    <w:p w14:paraId="0360D9F5" w14:textId="77777777" w:rsidR="00383276" w:rsidRDefault="00383276" w:rsidP="00F44649">
      <w:pPr>
        <w:rPr>
          <w:rFonts w:hint="eastAsia"/>
          <w:sz w:val="22"/>
        </w:rPr>
      </w:pPr>
    </w:p>
    <w:p w14:paraId="35964A45" w14:textId="77777777" w:rsidR="00383276" w:rsidRDefault="00383276" w:rsidP="00F44649">
      <w:pPr>
        <w:rPr>
          <w:rFonts w:hint="eastAsia"/>
          <w:sz w:val="22"/>
        </w:rPr>
      </w:pPr>
    </w:p>
    <w:p w14:paraId="61AC10BB" w14:textId="77777777" w:rsidR="00383276" w:rsidRDefault="00383276" w:rsidP="00F44649">
      <w:pPr>
        <w:rPr>
          <w:rFonts w:hint="eastAsia"/>
          <w:sz w:val="22"/>
        </w:rPr>
      </w:pPr>
    </w:p>
    <w:p w14:paraId="210AC3B5" w14:textId="77777777" w:rsidR="00383276" w:rsidRDefault="00383276" w:rsidP="00F44649">
      <w:pPr>
        <w:rPr>
          <w:rFonts w:hint="eastAsia"/>
          <w:sz w:val="22"/>
        </w:rPr>
      </w:pPr>
    </w:p>
    <w:p w14:paraId="3502AE34" w14:textId="77777777" w:rsidR="00383276" w:rsidRDefault="00383276" w:rsidP="00F44649">
      <w:pPr>
        <w:rPr>
          <w:rFonts w:hint="eastAsia"/>
          <w:sz w:val="22"/>
        </w:rPr>
      </w:pPr>
    </w:p>
    <w:p w14:paraId="42E1C440" w14:textId="77777777" w:rsidR="00383276" w:rsidRPr="00AD526C" w:rsidRDefault="00383276" w:rsidP="00F44649">
      <w:pPr>
        <w:rPr>
          <w:rFonts w:hint="eastAsia"/>
          <w:sz w:val="22"/>
        </w:rPr>
      </w:pPr>
    </w:p>
    <w:p w14:paraId="24506BF4" w14:textId="034B175B" w:rsidR="00C90E97" w:rsidRDefault="00383276" w:rsidP="00F60FBE">
      <w:pPr>
        <w:pStyle w:val="3"/>
        <w:rPr>
          <w:rFonts w:hint="eastAsia"/>
        </w:rPr>
      </w:pPr>
      <w:r>
        <w:rPr>
          <w:rFonts w:hint="eastAsia"/>
        </w:rPr>
        <w:t>网络学堂篇</w:t>
      </w:r>
    </w:p>
    <w:p w14:paraId="3C4A3D58" w14:textId="0B7DA56A" w:rsidR="00C90E97" w:rsidRDefault="00383276" w:rsidP="00383276">
      <w:pPr>
        <w:pStyle w:val="4"/>
        <w:rPr>
          <w:rFonts w:hint="eastAsia"/>
        </w:rPr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>
      <w:pPr>
        <w:rPr>
          <w:rFonts w:hint="eastAsia"/>
        </w:rPr>
      </w:pPr>
    </w:p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>
      <w:pPr>
        <w:rPr>
          <w:rFonts w:hint="eastAsia"/>
        </w:rPr>
      </w:pPr>
    </w:p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Brian Chu" w:date="2017-09-15T22:34:00Z" w:initials="BC">
    <w:p w14:paraId="5DEE8692" w14:textId="18EDD942" w:rsidR="00CA7742" w:rsidRDefault="00CA7742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  <w:comment w:id="1" w:author="Brian Chu" w:date="2017-09-15T23:21:00Z" w:initials="BC">
    <w:p w14:paraId="342AF255" w14:textId="3450891F" w:rsidR="00EF0346" w:rsidRDefault="00EF0346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参考文献：视觉中国图片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EE8692" w15:done="0"/>
  <w15:commentEx w15:paraId="342AF25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C0B6A"/>
    <w:rsid w:val="001030F7"/>
    <w:rsid w:val="00163AAD"/>
    <w:rsid w:val="001A0BFD"/>
    <w:rsid w:val="001F5456"/>
    <w:rsid w:val="00285AD8"/>
    <w:rsid w:val="00296170"/>
    <w:rsid w:val="002A0A31"/>
    <w:rsid w:val="003336BF"/>
    <w:rsid w:val="00346618"/>
    <w:rsid w:val="00380E26"/>
    <w:rsid w:val="00383276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6475F1"/>
    <w:rsid w:val="00684638"/>
    <w:rsid w:val="006F58F6"/>
    <w:rsid w:val="0076313D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E0D43"/>
    <w:rsid w:val="00A21AF8"/>
    <w:rsid w:val="00A36F67"/>
    <w:rsid w:val="00AC76BA"/>
    <w:rsid w:val="00AD526C"/>
    <w:rsid w:val="00B12787"/>
    <w:rsid w:val="00B33F1F"/>
    <w:rsid w:val="00BB046E"/>
    <w:rsid w:val="00BF336A"/>
    <w:rsid w:val="00BF64EB"/>
    <w:rsid w:val="00C07EED"/>
    <w:rsid w:val="00C11CF7"/>
    <w:rsid w:val="00C90E97"/>
    <w:rsid w:val="00CA6343"/>
    <w:rsid w:val="00CA7742"/>
    <w:rsid w:val="00CD6C68"/>
    <w:rsid w:val="00CE6686"/>
    <w:rsid w:val="00CF114F"/>
    <w:rsid w:val="00D0007A"/>
    <w:rsid w:val="00D53972"/>
    <w:rsid w:val="00D65E96"/>
    <w:rsid w:val="00D72815"/>
    <w:rsid w:val="00DC532F"/>
    <w:rsid w:val="00E35FAD"/>
    <w:rsid w:val="00E81AFF"/>
    <w:rsid w:val="00E87E8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649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FF0000"/>
      <w:kern w:val="2"/>
      <w:sz w:val="2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96649C"/>
    <w:rPr>
      <w:rFonts w:asciiTheme="majorHAnsi" w:eastAsiaTheme="majorEastAsia" w:hAnsiTheme="majorHAnsi" w:cstheme="majorBidi"/>
      <w:b/>
      <w:bCs/>
      <w:color w:val="FF0000"/>
      <w:sz w:val="20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hyperlink" Target="http://www.tsinghua.edu.cn/publish/xtw/4837/index.html" TargetMode="External"/><Relationship Id="rId29" Type="http://schemas.openxmlformats.org/officeDocument/2006/relationships/hyperlink" Target="http://student.tsinghua.edu.cn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image" Target="media/image2.emf"/><Relationship Id="rId6" Type="http://schemas.openxmlformats.org/officeDocument/2006/relationships/comments" Target="comments.xml"/><Relationship Id="rId7" Type="http://schemas.microsoft.com/office/2011/relationships/commentsExtended" Target="commentsExtended.xml"/><Relationship Id="rId8" Type="http://schemas.openxmlformats.org/officeDocument/2006/relationships/image" Target="media/image1.jpeg"/><Relationship Id="rId33" Type="http://schemas.openxmlformats.org/officeDocument/2006/relationships/fontTable" Target="fontTable.xml"/><Relationship Id="rId34" Type="http://schemas.microsoft.com/office/2011/relationships/people" Target="people.xml"/><Relationship Id="rId35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9350D37-5072-7D40-A64E-5D56D83364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12</Pages>
  <Words>235</Words>
  <Characters>1341</Characters>
  <Application>Microsoft Macintosh Word</Application>
  <DocSecurity>0</DocSecurity>
  <Lines>11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认识清华</vt:lpstr>
      <vt:lpstr>    清华史</vt:lpstr>
      <vt:lpstr>    探究清华</vt:lpstr>
      <vt:lpstr>    院系设置</vt:lpstr>
      <vt:lpstr>    你不容错过的校园风光</vt:lpstr>
      <vt:lpstr>    你可以使用的海量资源</vt:lpstr>
      <vt:lpstr>        图书馆篇</vt:lpstr>
      <vt:lpstr>        实验室篇</vt:lpstr>
      <vt:lpstr>        2017级MEM将要探究的实验室</vt:lpstr>
      <vt:lpstr>        学生社团篇</vt:lpstr>
      <vt:lpstr>        网络学堂篇</vt:lpstr>
    </vt:vector>
  </TitlesOfParts>
  <LinksUpToDate>false</LinksUpToDate>
  <CharactersWithSpaces>1573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Brian Chu</cp:lastModifiedBy>
  <cp:revision>14</cp:revision>
  <dcterms:created xsi:type="dcterms:W3CDTF">2017-09-15T15:01:00Z</dcterms:created>
  <dcterms:modified xsi:type="dcterms:W3CDTF">2017-09-15T17:11:00Z</dcterms:modified>
</cp:coreProperties>
</file>